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4"/>
        <w:gridCol w:w="417"/>
        <w:gridCol w:w="444"/>
        <w:gridCol w:w="1766"/>
        <w:gridCol w:w="1334"/>
        <w:gridCol w:w="422"/>
        <w:gridCol w:w="898"/>
        <w:gridCol w:w="2224"/>
        <w:gridCol w:w="425"/>
      </w:tblGrid>
      <w:tr w:rsidR="005D55B9" w14:paraId="19A15A7D" w14:textId="77777777" w:rsidTr="006D7D95">
        <w:tc>
          <w:tcPr>
            <w:tcW w:w="10774" w:type="dxa"/>
            <w:gridSpan w:val="9"/>
          </w:tcPr>
          <w:p w14:paraId="5E7A5F9F" w14:textId="13F0BA95" w:rsidR="005D55B9" w:rsidRPr="00E43328" w:rsidRDefault="005D55B9" w:rsidP="003A0F34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North East Assisted Ventilation Service </w:t>
            </w:r>
            <w:r w:rsidR="00DD422F">
              <w:rPr>
                <w:rFonts w:asciiTheme="minorHAnsi" w:hAnsiTheme="minorHAnsi" w:cstheme="minorHAnsi"/>
                <w:b/>
                <w:sz w:val="32"/>
                <w:szCs w:val="32"/>
              </w:rPr>
              <w:t>Motor Neurone Disease r</w:t>
            </w: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eferral </w:t>
            </w:r>
            <w:r w:rsidR="00DD422F">
              <w:rPr>
                <w:rFonts w:asciiTheme="minorHAnsi" w:hAnsiTheme="minorHAnsi" w:cstheme="minorHAnsi"/>
                <w:b/>
                <w:sz w:val="32"/>
                <w:szCs w:val="32"/>
              </w:rPr>
              <w:t>f</w:t>
            </w:r>
            <w:r w:rsidRPr="00E43328">
              <w:rPr>
                <w:rFonts w:asciiTheme="minorHAnsi" w:hAnsiTheme="minorHAnsi" w:cstheme="minorHAnsi"/>
                <w:b/>
                <w:sz w:val="32"/>
                <w:szCs w:val="32"/>
              </w:rPr>
              <w:t>orm</w:t>
            </w:r>
          </w:p>
          <w:p w14:paraId="17B32FDB" w14:textId="157D454D" w:rsidR="005D55B9" w:rsidRPr="006C52D7" w:rsidRDefault="005D55B9" w:rsidP="003A0F34">
            <w:pPr>
              <w:pStyle w:val="NoSpacing"/>
              <w:keepNext/>
              <w:jc w:val="center"/>
              <w:rPr>
                <w:rFonts w:asciiTheme="minorHAnsi" w:hAnsiTheme="minorHAnsi" w:cstheme="minorHAnsi"/>
                <w:szCs w:val="24"/>
              </w:rPr>
            </w:pPr>
            <w:r w:rsidRPr="006C52D7">
              <w:rPr>
                <w:rFonts w:asciiTheme="minorHAnsi" w:hAnsiTheme="minorHAnsi" w:cstheme="minorHAnsi"/>
                <w:szCs w:val="24"/>
              </w:rPr>
              <w:t xml:space="preserve">Please note fields are </w:t>
            </w:r>
            <w:r w:rsidR="008963E6">
              <w:rPr>
                <w:rFonts w:asciiTheme="minorHAnsi" w:hAnsiTheme="minorHAnsi" w:cstheme="minorHAnsi"/>
                <w:szCs w:val="24"/>
              </w:rPr>
              <w:t>not</w:t>
            </w:r>
            <w:r w:rsidRPr="006C52D7">
              <w:rPr>
                <w:rFonts w:asciiTheme="minorHAnsi" w:hAnsiTheme="minorHAnsi" w:cstheme="minorHAnsi"/>
                <w:szCs w:val="24"/>
              </w:rPr>
              <w:t xml:space="preserve"> mandatory</w:t>
            </w:r>
          </w:p>
          <w:p w14:paraId="503F96E9" w14:textId="77777777" w:rsidR="005D55B9" w:rsidRPr="00E43328" w:rsidRDefault="005D55B9" w:rsidP="005D55B9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816E25F" w14:textId="4ED98A29" w:rsidR="003A0F34" w:rsidRDefault="008018BF" w:rsidP="00CC4CE9">
            <w:pPr>
              <w:pStyle w:val="NoSpacing"/>
              <w:keepNext/>
              <w:jc w:val="center"/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4"/>
              </w:rPr>
              <w:t>W</w:t>
            </w:r>
            <w:r w:rsidRPr="008018BF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e will assume this is a referral for outpatient </w:t>
            </w:r>
            <w:r w:rsidR="00A65B8F">
              <w:rPr>
                <w:rFonts w:asciiTheme="minorHAnsi" w:hAnsiTheme="minorHAnsi" w:cstheme="minorHAnsi"/>
                <w:bCs/>
                <w:color w:val="FF0000"/>
                <w:szCs w:val="24"/>
              </w:rPr>
              <w:t>assessment</w:t>
            </w:r>
            <w:r w:rsidRPr="008018BF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unless there is a clinical discussion with one of the NEAVS consultant team</w:t>
            </w:r>
            <w:r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</w:t>
            </w:r>
            <w:r w:rsidR="00CC4CE9">
              <w:rPr>
                <w:rFonts w:asciiTheme="minorHAnsi" w:hAnsiTheme="minorHAnsi" w:cstheme="minorHAnsi"/>
                <w:bCs/>
                <w:color w:val="FF0000"/>
                <w:szCs w:val="24"/>
              </w:rPr>
              <w:t>on</w:t>
            </w:r>
            <w:r w:rsidR="00CC4CE9" w:rsidRP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 0191 (28)23153</w:t>
            </w:r>
            <w:r w:rsidR="003A0F34">
              <w:rPr>
                <w:rFonts w:asciiTheme="minorHAnsi" w:hAnsiTheme="minorHAnsi" w:cstheme="minorHAnsi"/>
                <w:bCs/>
                <w:color w:val="FF0000"/>
                <w:szCs w:val="24"/>
              </w:rPr>
              <w:t>, option 1</w:t>
            </w:r>
            <w:r w:rsidR="00CC4CE9" w:rsidRPr="00542127">
              <w:rPr>
                <w:rFonts w:asciiTheme="minorHAnsi" w:hAnsiTheme="minorHAnsi" w:cstheme="minorHAnsi"/>
                <w:bCs/>
                <w:color w:val="FF0000"/>
                <w:szCs w:val="24"/>
              </w:rPr>
              <w:t xml:space="preserve">. </w:t>
            </w:r>
          </w:p>
          <w:p w14:paraId="70985C94" w14:textId="77777777" w:rsidR="005D55B9" w:rsidRDefault="005D55B9" w:rsidP="005D55B9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202488BD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 xml:space="preserve">North East Assisted Ventilation Service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>Home Ventilation Telephone: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(0191) 282 3153 </w:t>
            </w:r>
          </w:p>
          <w:p w14:paraId="349E6E96" w14:textId="77777777" w:rsidR="005D55B9" w:rsidRPr="007733BE" w:rsidRDefault="005D55B9" w:rsidP="005D55B9">
            <w:pPr>
              <w:pStyle w:val="Heading2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3328">
              <w:rPr>
                <w:rFonts w:asciiTheme="minorHAnsi" w:hAnsiTheme="minorHAnsi" w:cstheme="minorHAnsi"/>
                <w:sz w:val="22"/>
                <w:szCs w:val="22"/>
              </w:rPr>
              <w:t xml:space="preserve">Level 5 New Victoria Wing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43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4C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4C6">
              <w:rPr>
                <w:rFonts w:asciiTheme="minorHAnsi" w:hAnsiTheme="minorHAnsi" w:cstheme="minorHAnsi"/>
                <w:sz w:val="22"/>
                <w:szCs w:val="22"/>
              </w:rPr>
              <w:t>On-duty</w:t>
            </w:r>
            <w:r w:rsidRPr="00E43328">
              <w:rPr>
                <w:rFonts w:asciiTheme="minorHAnsi" w:hAnsiTheme="minorHAnsi" w:cstheme="minorHAnsi"/>
                <w:sz w:val="22"/>
                <w:szCs w:val="22"/>
              </w:rPr>
              <w:t xml:space="preserve"> Consultant Telephone</w:t>
            </w:r>
            <w:r w:rsidRPr="007733B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733BE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20522D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0191) 2877589</w:t>
            </w:r>
          </w:p>
          <w:p w14:paraId="3D05459C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 xml:space="preserve">Royal Victoria Infirmary    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Referral Email: </w:t>
            </w:r>
            <w:r w:rsidRPr="00E43328">
              <w:rPr>
                <w:rStyle w:val="Hyperlink"/>
                <w:rFonts w:asciiTheme="minorHAnsi" w:hAnsiTheme="minorHAnsi" w:cstheme="minorHAnsi"/>
                <w:sz w:val="22"/>
              </w:rPr>
              <w:t>Nuth.home.ventilation@nhs.net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0E4C58B4" w14:textId="77777777" w:rsidR="005D55B9" w:rsidRPr="00E43328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43328">
              <w:rPr>
                <w:rFonts w:asciiTheme="minorHAnsi" w:hAnsiTheme="minorHAnsi" w:cstheme="minorHAnsi"/>
                <w:sz w:val="22"/>
              </w:rPr>
              <w:t>Newcastle upon Tyne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</w:t>
            </w:r>
            <w:r w:rsidRPr="00E43328">
              <w:rPr>
                <w:rFonts w:asciiTheme="minorHAnsi" w:hAnsiTheme="minorHAnsi" w:cstheme="minorHAnsi"/>
                <w:sz w:val="22"/>
              </w:rPr>
              <w:t>Consultant Email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6" w:history="1">
              <w:r w:rsidRPr="00E43328">
                <w:rPr>
                  <w:rStyle w:val="Hyperlink"/>
                  <w:rFonts w:asciiTheme="minorHAnsi" w:hAnsiTheme="minorHAnsi" w:cstheme="minorHAnsi"/>
                  <w:sz w:val="22"/>
                </w:rPr>
                <w:t>Nuth.ventilation.consultants@nhs.net</w:t>
              </w:r>
            </w:hyperlink>
            <w:r w:rsidRPr="00E43328">
              <w:rPr>
                <w:rFonts w:asciiTheme="minorHAnsi" w:hAnsiTheme="minorHAnsi" w:cstheme="minorHAnsi"/>
                <w:sz w:val="22"/>
              </w:rPr>
              <w:t xml:space="preserve">                                        </w:t>
            </w:r>
          </w:p>
          <w:p w14:paraId="21F39B81" w14:textId="77777777" w:rsidR="005D55B9" w:rsidRPr="005D55B9" w:rsidRDefault="005D55B9" w:rsidP="007733BE">
            <w:r w:rsidRPr="00E43328">
              <w:rPr>
                <w:rFonts w:asciiTheme="minorHAnsi" w:hAnsiTheme="minorHAnsi" w:cstheme="minorHAnsi"/>
                <w:sz w:val="22"/>
              </w:rPr>
              <w:t>NE1 4LP</w:t>
            </w:r>
            <w:r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E43328">
              <w:rPr>
                <w:rFonts w:asciiTheme="minorHAnsi" w:hAnsiTheme="minorHAnsi" w:cstheme="minorHAnsi"/>
                <w:sz w:val="22"/>
              </w:rPr>
              <w:t xml:space="preserve">                                               </w:t>
            </w:r>
            <w:r w:rsidRPr="007733BE">
              <w:t xml:space="preserve"> </w:t>
            </w:r>
          </w:p>
        </w:tc>
      </w:tr>
      <w:tr w:rsidR="005D55B9" w14:paraId="0773BA98" w14:textId="77777777" w:rsidTr="006D7D95">
        <w:tc>
          <w:tcPr>
            <w:tcW w:w="10774" w:type="dxa"/>
            <w:gridSpan w:val="9"/>
            <w:shd w:val="clear" w:color="auto" w:fill="FFFFFF" w:themeFill="background1"/>
          </w:tcPr>
          <w:p w14:paraId="5E1930D8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Patient Details:</w:t>
            </w:r>
            <w:r w:rsidR="00E7045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C52D7">
              <w:rPr>
                <w:rFonts w:asciiTheme="minorHAnsi" w:hAnsiTheme="minorHAnsi" w:cstheme="minorHAnsi"/>
                <w:sz w:val="22"/>
              </w:rPr>
              <w:t>(Please complete patient details)</w:t>
            </w:r>
          </w:p>
        </w:tc>
      </w:tr>
      <w:tr w:rsidR="005D55B9" w14:paraId="1778F935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7DCA10D0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2627" w:type="dxa"/>
            <w:gridSpan w:val="3"/>
          </w:tcPr>
          <w:p w14:paraId="4BF3F339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68C6AEB1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NHS Number:</w:t>
            </w:r>
          </w:p>
        </w:tc>
        <w:tc>
          <w:tcPr>
            <w:tcW w:w="2649" w:type="dxa"/>
            <w:gridSpan w:val="2"/>
          </w:tcPr>
          <w:p w14:paraId="2928A61A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43BED2A9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16FD1DDB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Address:</w:t>
            </w:r>
          </w:p>
        </w:tc>
        <w:tc>
          <w:tcPr>
            <w:tcW w:w="2627" w:type="dxa"/>
            <w:gridSpan w:val="3"/>
          </w:tcPr>
          <w:p w14:paraId="076F057F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49328FAF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Hospital Number:</w:t>
            </w:r>
          </w:p>
        </w:tc>
        <w:tc>
          <w:tcPr>
            <w:tcW w:w="2649" w:type="dxa"/>
            <w:gridSpan w:val="2"/>
          </w:tcPr>
          <w:p w14:paraId="33BF0F68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6D7CDB21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0AA47AFC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Postcode:</w:t>
            </w:r>
          </w:p>
        </w:tc>
        <w:tc>
          <w:tcPr>
            <w:tcW w:w="2627" w:type="dxa"/>
            <w:gridSpan w:val="3"/>
          </w:tcPr>
          <w:p w14:paraId="630EC400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48822584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DOB:</w:t>
            </w:r>
          </w:p>
        </w:tc>
        <w:tc>
          <w:tcPr>
            <w:tcW w:w="2649" w:type="dxa"/>
            <w:gridSpan w:val="2"/>
          </w:tcPr>
          <w:p w14:paraId="43E619E9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70BA1CBE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69EF78DF" w14:textId="77777777" w:rsidR="005D55B9" w:rsidRPr="005D55B9" w:rsidRDefault="005D55B9" w:rsidP="000023BD">
            <w:pPr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Telephone Number:</w:t>
            </w:r>
          </w:p>
        </w:tc>
        <w:tc>
          <w:tcPr>
            <w:tcW w:w="2627" w:type="dxa"/>
            <w:gridSpan w:val="3"/>
          </w:tcPr>
          <w:p w14:paraId="22FCF4D4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5D493F7B" w14:textId="77777777" w:rsidR="005D55B9" w:rsidRPr="005D55B9" w:rsidRDefault="00A64961" w:rsidP="000023B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Gender</w:t>
            </w:r>
            <w:r w:rsidR="005D55B9" w:rsidRPr="005D55B9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49" w:type="dxa"/>
            <w:gridSpan w:val="2"/>
          </w:tcPr>
          <w:p w14:paraId="5E15430C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6E9F2908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2EED88C1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Patients Current Location:</w:t>
            </w:r>
          </w:p>
        </w:tc>
        <w:tc>
          <w:tcPr>
            <w:tcW w:w="2627" w:type="dxa"/>
            <w:gridSpan w:val="3"/>
          </w:tcPr>
          <w:p w14:paraId="69A424F5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592ACAD5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Clinical Diagnosis:</w:t>
            </w:r>
          </w:p>
        </w:tc>
        <w:tc>
          <w:tcPr>
            <w:tcW w:w="2649" w:type="dxa"/>
            <w:gridSpan w:val="2"/>
          </w:tcPr>
          <w:p w14:paraId="59B42292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70EF6D1A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6AF60A9F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GP Name:</w:t>
            </w:r>
          </w:p>
        </w:tc>
        <w:tc>
          <w:tcPr>
            <w:tcW w:w="2627" w:type="dxa"/>
            <w:gridSpan w:val="3"/>
          </w:tcPr>
          <w:p w14:paraId="7C025332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003E927D" w14:textId="77777777" w:rsidR="005D55B9" w:rsidRP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5D55B9">
              <w:rPr>
                <w:rFonts w:asciiTheme="minorHAnsi" w:hAnsiTheme="minorHAnsi" w:cstheme="minorHAnsi"/>
                <w:sz w:val="22"/>
              </w:rPr>
              <w:t>GP Address:</w:t>
            </w:r>
          </w:p>
        </w:tc>
        <w:tc>
          <w:tcPr>
            <w:tcW w:w="2649" w:type="dxa"/>
            <w:gridSpan w:val="2"/>
          </w:tcPr>
          <w:p w14:paraId="7B86797B" w14:textId="77777777" w:rsidR="005D55B9" w:rsidRPr="006C52D7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  <w:tr w:rsidR="005D55B9" w14:paraId="31E258E7" w14:textId="77777777" w:rsidTr="006D7D95">
        <w:tc>
          <w:tcPr>
            <w:tcW w:w="10774" w:type="dxa"/>
            <w:gridSpan w:val="9"/>
          </w:tcPr>
          <w:p w14:paraId="2C396B9E" w14:textId="77777777" w:rsidR="005D55B9" w:rsidRPr="0091561A" w:rsidRDefault="006D7D95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Reason for Referral:</w:t>
            </w:r>
            <w:r w:rsidR="0091561A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91561A">
              <w:rPr>
                <w:rFonts w:asciiTheme="minorHAnsi" w:hAnsiTheme="minorHAnsi" w:cstheme="minorHAnsi"/>
                <w:sz w:val="22"/>
              </w:rPr>
              <w:t>(Please complete reason for referral)</w:t>
            </w:r>
          </w:p>
        </w:tc>
      </w:tr>
      <w:tr w:rsidR="005D55B9" w14:paraId="08478753" w14:textId="77777777" w:rsidTr="006D7D95">
        <w:tc>
          <w:tcPr>
            <w:tcW w:w="3261" w:type="dxa"/>
            <w:gridSpan w:val="2"/>
            <w:shd w:val="clear" w:color="auto" w:fill="D9D9D9" w:themeFill="background1" w:themeFillShade="D9"/>
          </w:tcPr>
          <w:p w14:paraId="53795ADA" w14:textId="21FB0FDD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Hypercapnia on ARTERIAL blood gas (please a</w:t>
            </w:r>
            <w:r w:rsidR="00BD4802">
              <w:rPr>
                <w:rFonts w:asciiTheme="minorHAnsi" w:hAnsiTheme="minorHAnsi" w:cstheme="minorHAnsi"/>
                <w:sz w:val="22"/>
              </w:rPr>
              <w:t>dd</w:t>
            </w:r>
            <w:r w:rsidRPr="006D7D95">
              <w:rPr>
                <w:rFonts w:asciiTheme="minorHAnsi" w:hAnsiTheme="minorHAnsi" w:cstheme="minorHAnsi"/>
                <w:sz w:val="22"/>
              </w:rPr>
              <w:t xml:space="preserve"> full result</w:t>
            </w:r>
            <w:r w:rsidR="00BD4802">
              <w:rPr>
                <w:rFonts w:asciiTheme="minorHAnsi" w:hAnsiTheme="minorHAnsi" w:cstheme="minorHAnsi"/>
                <w:sz w:val="22"/>
              </w:rPr>
              <w:t xml:space="preserve"> below</w:t>
            </w:r>
            <w:r w:rsidRPr="006D7D95">
              <w:rPr>
                <w:rFonts w:asciiTheme="minorHAnsi" w:hAnsiTheme="minorHAnsi" w:cstheme="minorHAnsi"/>
                <w:sz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12068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19F3B3A" w14:textId="77777777" w:rsidR="005D55B9" w:rsidRPr="006D7D95" w:rsidRDefault="006D7D95" w:rsidP="006D7D95">
                <w:pPr>
                  <w:pStyle w:val="NoSpacing"/>
                  <w:keepNext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00" w:type="dxa"/>
            <w:gridSpan w:val="2"/>
            <w:shd w:val="clear" w:color="auto" w:fill="D9D9D9" w:themeFill="background1" w:themeFillShade="D9"/>
          </w:tcPr>
          <w:p w14:paraId="04B01EB4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Heavy snoring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464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739691F7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D9D9D9" w:themeFill="background1" w:themeFillShade="D9"/>
          </w:tcPr>
          <w:p w14:paraId="726AA1DF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Poor cough/ secretion retention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05051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FD0CCA3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5D55B9" w14:paraId="39144E7E" w14:textId="77777777" w:rsidTr="006D7D95">
        <w:tc>
          <w:tcPr>
            <w:tcW w:w="3261" w:type="dxa"/>
            <w:gridSpan w:val="2"/>
            <w:shd w:val="clear" w:color="auto" w:fill="D9D9D9" w:themeFill="background1" w:themeFillShade="D9"/>
          </w:tcPr>
          <w:p w14:paraId="3B1F233D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Daytime somnolence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53239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3497BBD2" w14:textId="77777777" w:rsidR="005D55B9" w:rsidRPr="006D7D95" w:rsidRDefault="006D7D95" w:rsidP="006D7D95">
                <w:pPr>
                  <w:pStyle w:val="NoSpacing"/>
                  <w:keepNext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00" w:type="dxa"/>
            <w:gridSpan w:val="2"/>
            <w:shd w:val="clear" w:color="auto" w:fill="D9D9D9" w:themeFill="background1" w:themeFillShade="D9"/>
          </w:tcPr>
          <w:p w14:paraId="3C0D26E7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 xml:space="preserve">Bedfellow has noted nocturnal </w:t>
            </w:r>
            <w:proofErr w:type="spellStart"/>
            <w:r w:rsidR="0091561A">
              <w:rPr>
                <w:rFonts w:asciiTheme="minorHAnsi" w:hAnsiTheme="minorHAnsi" w:cstheme="minorHAnsi"/>
                <w:sz w:val="22"/>
              </w:rPr>
              <w:t>apnoeas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22"/>
            </w:rPr>
            <w:id w:val="178685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5F9A4DEC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D9D9D9" w:themeFill="background1" w:themeFillShade="D9"/>
          </w:tcPr>
          <w:p w14:paraId="3DAC470D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Recurrent/ non-resolving respiratory infections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62107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2EA248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5D55B9" w14:paraId="4D2DF313" w14:textId="77777777" w:rsidTr="006D7D95">
        <w:tc>
          <w:tcPr>
            <w:tcW w:w="3261" w:type="dxa"/>
            <w:gridSpan w:val="2"/>
            <w:shd w:val="clear" w:color="auto" w:fill="D9D9D9" w:themeFill="background1" w:themeFillShade="D9"/>
          </w:tcPr>
          <w:p w14:paraId="5B14034D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Poor sleep quality/ Awakes unrefreshed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84154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29CF7E69" w14:textId="77777777" w:rsidR="005D55B9" w:rsidRPr="006D7D95" w:rsidRDefault="006D7D95" w:rsidP="006D7D95">
                <w:pPr>
                  <w:pStyle w:val="NoSpacing"/>
                  <w:keepNext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00" w:type="dxa"/>
            <w:gridSpan w:val="2"/>
            <w:shd w:val="clear" w:color="auto" w:fill="D9D9D9" w:themeFill="background1" w:themeFillShade="D9"/>
          </w:tcPr>
          <w:p w14:paraId="18314908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Signs/ evidence  of right heart failure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69645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35CB64F0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D9D9D9" w:themeFill="background1" w:themeFillShade="D9"/>
          </w:tcPr>
          <w:p w14:paraId="56EC2B65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Orthopnoea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4213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D49A439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5D55B9" w14:paraId="28F07581" w14:textId="77777777" w:rsidTr="006D7D95">
        <w:tc>
          <w:tcPr>
            <w:tcW w:w="3261" w:type="dxa"/>
            <w:gridSpan w:val="2"/>
            <w:shd w:val="clear" w:color="auto" w:fill="D9D9D9" w:themeFill="background1" w:themeFillShade="D9"/>
          </w:tcPr>
          <w:p w14:paraId="76D30DF8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Headaches on waking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17827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19CBDCC8" w14:textId="77777777" w:rsidR="005D55B9" w:rsidRPr="006D7D95" w:rsidRDefault="006D7D95" w:rsidP="006D7D95">
                <w:pPr>
                  <w:pStyle w:val="NoSpacing"/>
                  <w:keepNext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00" w:type="dxa"/>
            <w:gridSpan w:val="2"/>
            <w:shd w:val="clear" w:color="auto" w:fill="D9D9D9" w:themeFill="background1" w:themeFillShade="D9"/>
          </w:tcPr>
          <w:p w14:paraId="3CE19788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Abnormal overnight oximetry (please attach study to referral)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67103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357F230F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D9D9D9" w:themeFill="background1" w:themeFillShade="D9"/>
          </w:tcPr>
          <w:p w14:paraId="6970CA71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6D7D95">
              <w:rPr>
                <w:rFonts w:asciiTheme="minorHAnsi" w:hAnsiTheme="minorHAnsi" w:cstheme="minorHAnsi"/>
                <w:sz w:val="22"/>
              </w:rPr>
              <w:t>Raised venous bicarbonate (Caveats: renal failure and diuretics)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98936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71342A5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5D55B9" w14:paraId="5D95ABCD" w14:textId="77777777" w:rsidTr="006D7D95">
        <w:tc>
          <w:tcPr>
            <w:tcW w:w="3261" w:type="dxa"/>
            <w:gridSpan w:val="2"/>
            <w:shd w:val="clear" w:color="auto" w:fill="D9D9D9" w:themeFill="background1" w:themeFillShade="D9"/>
          </w:tcPr>
          <w:p w14:paraId="2BD8AD3B" w14:textId="77777777" w:rsidR="005D55B9" w:rsidRPr="006D7D95" w:rsidRDefault="006D7D95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D7D95">
              <w:rPr>
                <w:rFonts w:asciiTheme="minorHAnsi" w:hAnsiTheme="minorHAnsi" w:cstheme="minorHAnsi"/>
                <w:sz w:val="22"/>
              </w:rPr>
              <w:t>Sialorrhoea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22"/>
            </w:rPr>
            <w:id w:val="12589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327A8255" w14:textId="77777777" w:rsidR="005D55B9" w:rsidRPr="006D7D95" w:rsidRDefault="006D7D95" w:rsidP="006D7D95">
                <w:pPr>
                  <w:pStyle w:val="NoSpacing"/>
                  <w:keepNext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00" w:type="dxa"/>
            <w:gridSpan w:val="2"/>
            <w:shd w:val="clear" w:color="auto" w:fill="D9D9D9" w:themeFill="background1" w:themeFillShade="D9"/>
          </w:tcPr>
          <w:p w14:paraId="20E6BED0" w14:textId="037AFDB3" w:rsidR="005D55B9" w:rsidRPr="006D7D95" w:rsidRDefault="001828E3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symptoms; baseline assessment only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4604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4F32F36D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122" w:type="dxa"/>
            <w:gridSpan w:val="2"/>
            <w:shd w:val="clear" w:color="auto" w:fill="D9D9D9" w:themeFill="background1" w:themeFillShade="D9"/>
          </w:tcPr>
          <w:p w14:paraId="70B16979" w14:textId="77777777" w:rsidR="005D55B9" w:rsidRPr="006D7D95" w:rsidRDefault="005D55B9" w:rsidP="006D7D95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</w:rPr>
            <w:id w:val="20714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1282EBB" w14:textId="77777777" w:rsidR="005D55B9" w:rsidRPr="006D7D95" w:rsidRDefault="006D7D95" w:rsidP="006D7D95">
                <w:pPr>
                  <w:pStyle w:val="NoSpacing"/>
                  <w:keepNext/>
                  <w:rPr>
                    <w:rFonts w:asciiTheme="minorHAnsi" w:hAnsiTheme="minorHAnsi" w:cstheme="minorHAnsi"/>
                    <w:sz w:val="22"/>
                  </w:rPr>
                </w:pPr>
                <w:r w:rsidRPr="006D7D9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  <w:tr w:rsidR="00724DAE" w14:paraId="0171EF32" w14:textId="77777777" w:rsidTr="006D7D95">
        <w:tc>
          <w:tcPr>
            <w:tcW w:w="10774" w:type="dxa"/>
            <w:gridSpan w:val="9"/>
          </w:tcPr>
          <w:p w14:paraId="51ECB894" w14:textId="5072E037" w:rsidR="00724DAE" w:rsidRPr="00724DAE" w:rsidRDefault="00724DAE" w:rsidP="006C52D7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724DAE">
              <w:rPr>
                <w:rFonts w:asciiTheme="minorHAnsi" w:hAnsiTheme="minorHAnsi" w:cstheme="minorHAnsi"/>
                <w:b/>
                <w:sz w:val="22"/>
              </w:rPr>
              <w:t>Type of Assessment required</w:t>
            </w:r>
            <w:r w:rsidR="00551B1C">
              <w:rPr>
                <w:rFonts w:asciiTheme="minorHAnsi" w:hAnsiTheme="minorHAnsi" w:cstheme="minorHAnsi"/>
                <w:b/>
                <w:sz w:val="22"/>
              </w:rPr>
              <w:t xml:space="preserve"> (see note above)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</w:rPr>
              <w:t>Please provide estimated discharge date if inpatient</w:t>
            </w:r>
          </w:p>
        </w:tc>
      </w:tr>
      <w:tr w:rsidR="005D55B9" w14:paraId="29DD1211" w14:textId="77777777" w:rsidTr="006D7D95">
        <w:tc>
          <w:tcPr>
            <w:tcW w:w="10774" w:type="dxa"/>
            <w:gridSpan w:val="9"/>
          </w:tcPr>
          <w:p w14:paraId="25526CAE" w14:textId="77777777" w:rsidR="008F5E44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>What is your question to the N</w:t>
            </w:r>
            <w:r w:rsidR="008D64C6">
              <w:rPr>
                <w:rFonts w:asciiTheme="minorHAnsi" w:hAnsiTheme="minorHAnsi" w:cstheme="minorHAnsi"/>
                <w:b/>
                <w:sz w:val="22"/>
              </w:rPr>
              <w:t>orth East Assisted Ventilation Service</w:t>
            </w:r>
            <w:r w:rsidRPr="005D55B9">
              <w:rPr>
                <w:rFonts w:asciiTheme="minorHAnsi" w:hAnsiTheme="minorHAnsi" w:cstheme="minorHAnsi"/>
                <w:b/>
                <w:sz w:val="22"/>
              </w:rPr>
              <w:t>?</w:t>
            </w:r>
          </w:p>
          <w:p w14:paraId="769B6DD5" w14:textId="4ED165B9" w:rsidR="00BD4802" w:rsidRPr="00BD4802" w:rsidRDefault="00BD4802" w:rsidP="00BD4802">
            <w:pPr>
              <w:pStyle w:val="NoSpacing"/>
              <w:rPr>
                <w:rFonts w:asciiTheme="minorHAnsi" w:hAnsiTheme="minorHAnsi" w:cstheme="minorHAnsi"/>
                <w:b/>
                <w:sz w:val="22"/>
              </w:rPr>
            </w:pPr>
            <w:r w:rsidRPr="00BD4802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9BB96" wp14:editId="4F1C9777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23495</wp:posOffset>
                      </wp:positionV>
                      <wp:extent cx="152400" cy="1238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50E13" id="Rectangle 1" o:spid="_x0000_s1026" style="position:absolute;margin-left:219.75pt;margin-top:1.85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" fillcolor="white [3212]" strokecolor="black [3213]" strokeweight="2pt"/>
                  </w:pict>
                </mc:Fallback>
              </mc:AlternateContent>
            </w:r>
            <w:r w:rsidRPr="00BD4802">
              <w:rPr>
                <w:rFonts w:asciiTheme="minorHAnsi" w:hAnsiTheme="minorHAnsi" w:cstheme="minorHAnsi"/>
                <w:b/>
                <w:sz w:val="22"/>
              </w:rPr>
              <w:t xml:space="preserve">Can this patient be considered for </w:t>
            </w:r>
            <w:r w:rsidR="008963E6" w:rsidRPr="00BD4802">
              <w:rPr>
                <w:rFonts w:asciiTheme="minorHAnsi" w:hAnsiTheme="minorHAnsi" w:cstheme="minorHAnsi"/>
                <w:b/>
                <w:sz w:val="22"/>
              </w:rPr>
              <w:t>NIV?</w:t>
            </w:r>
            <w:r w:rsidRPr="00BD4802">
              <w:rPr>
                <w:rFonts w:asciiTheme="minorHAnsi" w:hAnsiTheme="minorHAnsi" w:cstheme="minorHAnsi"/>
                <w:b/>
                <w:sz w:val="22"/>
              </w:rPr>
              <w:t xml:space="preserve">      </w:t>
            </w:r>
          </w:p>
          <w:p w14:paraId="43D17A51" w14:textId="1286E569" w:rsidR="00BD4802" w:rsidRPr="00BD4802" w:rsidRDefault="00BD4802" w:rsidP="00BD4802">
            <w:pPr>
              <w:pStyle w:val="NoSpacing"/>
              <w:rPr>
                <w:rFonts w:asciiTheme="minorHAnsi" w:hAnsiTheme="minorHAnsi" w:cstheme="minorHAnsi"/>
                <w:b/>
                <w:sz w:val="22"/>
              </w:rPr>
            </w:pPr>
            <w:r w:rsidRPr="00BD4802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EDE33" wp14:editId="41CBC377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35560</wp:posOffset>
                      </wp:positionV>
                      <wp:extent cx="15240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719C4" id="Rectangle 2" o:spid="_x0000_s1026" style="position:absolute;margin-left:219.65pt;margin-top:2.8pt;width:12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BD4802">
              <w:rPr>
                <w:rFonts w:asciiTheme="minorHAnsi" w:hAnsiTheme="minorHAnsi" w:cstheme="minorHAnsi"/>
                <w:b/>
                <w:sz w:val="22"/>
              </w:rPr>
              <w:t>Can this p</w:t>
            </w:r>
            <w:r>
              <w:rPr>
                <w:rFonts w:asciiTheme="minorHAnsi" w:hAnsiTheme="minorHAnsi" w:cstheme="minorHAnsi"/>
                <w:b/>
                <w:sz w:val="22"/>
              </w:rPr>
              <w:t>atient</w:t>
            </w:r>
            <w:r w:rsidRPr="00BD4802">
              <w:rPr>
                <w:rFonts w:asciiTheme="minorHAnsi" w:hAnsiTheme="minorHAnsi" w:cstheme="minorHAnsi"/>
                <w:b/>
                <w:sz w:val="22"/>
              </w:rPr>
              <w:t xml:space="preserve"> be considered for cough </w:t>
            </w:r>
            <w:r w:rsidR="008963E6" w:rsidRPr="00BD4802">
              <w:rPr>
                <w:rFonts w:asciiTheme="minorHAnsi" w:hAnsiTheme="minorHAnsi" w:cstheme="minorHAnsi"/>
                <w:b/>
                <w:sz w:val="22"/>
              </w:rPr>
              <w:t>assist?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Pr="00BD480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64E4BAB" w14:textId="7754B107" w:rsidR="00BD4802" w:rsidRPr="00BD4802" w:rsidRDefault="00BD4802" w:rsidP="00BD4802">
            <w:pPr>
              <w:pStyle w:val="NoSpacing"/>
              <w:rPr>
                <w:rFonts w:asciiTheme="minorHAnsi" w:hAnsiTheme="minorHAnsi" w:cstheme="minorHAnsi"/>
                <w:b/>
                <w:sz w:val="22"/>
              </w:rPr>
            </w:pPr>
            <w:r w:rsidRPr="00BD4802">
              <w:rPr>
                <w:rFonts w:asciiTheme="minorHAnsi" w:hAnsiTheme="minorHAnsi" w:cstheme="minorHAnsi"/>
                <w:b/>
                <w:sz w:val="22"/>
              </w:rPr>
              <w:t>Other &amp; Supporting details</w:t>
            </w:r>
            <w:r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75CBE354" w14:textId="77777777" w:rsidR="0091561A" w:rsidRPr="005D55B9" w:rsidRDefault="0091561A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D55B9" w14:paraId="6DF0C870" w14:textId="77777777" w:rsidTr="006D7D95">
        <w:tc>
          <w:tcPr>
            <w:tcW w:w="10774" w:type="dxa"/>
            <w:gridSpan w:val="9"/>
          </w:tcPr>
          <w:p w14:paraId="210AD618" w14:textId="77777777" w:rsidR="005D55B9" w:rsidRPr="005D55B9" w:rsidRDefault="005D55B9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 w:rsidRPr="005D55B9">
              <w:rPr>
                <w:rFonts w:asciiTheme="minorHAnsi" w:hAnsiTheme="minorHAnsi" w:cstheme="minorHAnsi"/>
                <w:b/>
                <w:sz w:val="22"/>
              </w:rPr>
              <w:t xml:space="preserve">Please provide a brief medical history including </w:t>
            </w:r>
            <w:r w:rsidR="006D7D95">
              <w:rPr>
                <w:rFonts w:asciiTheme="minorHAnsi" w:hAnsiTheme="minorHAnsi" w:cstheme="minorHAnsi"/>
                <w:b/>
                <w:sz w:val="22"/>
              </w:rPr>
              <w:t>any overnight oximetry / TCC02, arterial blood gases or lung function that are available.</w:t>
            </w:r>
          </w:p>
          <w:p w14:paraId="37C407DF" w14:textId="77777777" w:rsidR="0091561A" w:rsidRDefault="0091561A" w:rsidP="005D55B9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</w:p>
          <w:p w14:paraId="766ED5D8" w14:textId="77777777" w:rsidR="005D55B9" w:rsidRDefault="005D55B9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  <w:p w14:paraId="150EA586" w14:textId="77777777" w:rsidR="006D7D95" w:rsidRPr="005D55B9" w:rsidRDefault="006D7D95" w:rsidP="005D55B9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5E44" w14:paraId="2676B05B" w14:textId="77777777" w:rsidTr="006D7D95">
        <w:tc>
          <w:tcPr>
            <w:tcW w:w="10774" w:type="dxa"/>
            <w:gridSpan w:val="9"/>
          </w:tcPr>
          <w:p w14:paraId="49466AD2" w14:textId="77777777" w:rsidR="008F5E44" w:rsidRDefault="008F5E44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Social considerations/ independence with managing treatment/ family support/ potential care package requirement.</w:t>
            </w:r>
          </w:p>
          <w:p w14:paraId="2D7CD720" w14:textId="77777777" w:rsidR="006D7D95" w:rsidRDefault="006D7D95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  <w:p w14:paraId="5A130369" w14:textId="77777777" w:rsidR="008F5E44" w:rsidRPr="005D55B9" w:rsidRDefault="008F5E44" w:rsidP="006C52D7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051D07D1" w14:textId="77777777" w:rsidTr="006D7D95">
        <w:tc>
          <w:tcPr>
            <w:tcW w:w="10774" w:type="dxa"/>
            <w:gridSpan w:val="9"/>
          </w:tcPr>
          <w:p w14:paraId="32586B66" w14:textId="77777777" w:rsidR="00E70451" w:rsidRPr="005D55B9" w:rsidRDefault="00E70451" w:rsidP="00E77F43">
            <w:pPr>
              <w:pStyle w:val="NoSpacing"/>
              <w:keepNext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Referrer Details:</w:t>
            </w:r>
          </w:p>
        </w:tc>
      </w:tr>
      <w:tr w:rsidR="00E70451" w14:paraId="2CCF879E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45C195A5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Name</w:t>
            </w:r>
            <w:r w:rsidR="00C61913">
              <w:rPr>
                <w:rFonts w:asciiTheme="minorHAnsi" w:hAnsiTheme="minorHAnsi" w:cstheme="minorHAnsi"/>
                <w:sz w:val="22"/>
              </w:rPr>
              <w:t xml:space="preserve"> and </w:t>
            </w:r>
            <w:r w:rsidR="00AB2AC0">
              <w:rPr>
                <w:rFonts w:asciiTheme="minorHAnsi" w:hAnsiTheme="minorHAnsi" w:cstheme="minorHAnsi"/>
                <w:sz w:val="22"/>
              </w:rPr>
              <w:t>Profession</w:t>
            </w:r>
            <w:r w:rsidRPr="00E70451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27" w:type="dxa"/>
            <w:gridSpan w:val="3"/>
          </w:tcPr>
          <w:p w14:paraId="2E96C80A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6984ED17" w14:textId="65DA6153" w:rsidR="00E70451" w:rsidRPr="00E70451" w:rsidRDefault="00FE381B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Consultant:</w:t>
            </w:r>
          </w:p>
        </w:tc>
        <w:tc>
          <w:tcPr>
            <w:tcW w:w="2649" w:type="dxa"/>
            <w:gridSpan w:val="2"/>
          </w:tcPr>
          <w:p w14:paraId="2B8873CF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6A25FF3D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309293D0" w14:textId="50DF6FC3" w:rsidR="00E70451" w:rsidRPr="00E70451" w:rsidRDefault="00FE381B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Direct </w:t>
            </w:r>
            <w:r w:rsidRPr="00E70451">
              <w:rPr>
                <w:rFonts w:asciiTheme="minorHAnsi" w:hAnsiTheme="minorHAnsi" w:cstheme="minorHAnsi"/>
                <w:sz w:val="22"/>
              </w:rPr>
              <w:t>Telephone</w:t>
            </w:r>
            <w:r>
              <w:rPr>
                <w:rFonts w:asciiTheme="minorHAnsi" w:hAnsiTheme="minorHAnsi" w:cstheme="minorHAnsi"/>
                <w:sz w:val="22"/>
              </w:rPr>
              <w:t xml:space="preserve"> No</w:t>
            </w:r>
            <w:r w:rsidRPr="00E70451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627" w:type="dxa"/>
            <w:gridSpan w:val="3"/>
          </w:tcPr>
          <w:p w14:paraId="023D5D1F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072A177A" w14:textId="685A9510" w:rsidR="00E70451" w:rsidRPr="00E70451" w:rsidRDefault="00FE381B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Hospital:</w:t>
            </w:r>
          </w:p>
        </w:tc>
        <w:tc>
          <w:tcPr>
            <w:tcW w:w="2649" w:type="dxa"/>
            <w:gridSpan w:val="2"/>
          </w:tcPr>
          <w:p w14:paraId="74D3530D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76A4B4F6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4EBDBCDF" w14:textId="6AC2D26F" w:rsidR="00E70451" w:rsidRPr="00E70451" w:rsidRDefault="00FE381B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Email:</w:t>
            </w:r>
          </w:p>
        </w:tc>
        <w:tc>
          <w:tcPr>
            <w:tcW w:w="2627" w:type="dxa"/>
            <w:gridSpan w:val="3"/>
          </w:tcPr>
          <w:p w14:paraId="60039E90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05E6D534" w14:textId="1C2A0472" w:rsidR="00E70451" w:rsidRPr="00E70451" w:rsidRDefault="00FE381B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Ward:</w:t>
            </w:r>
          </w:p>
        </w:tc>
        <w:tc>
          <w:tcPr>
            <w:tcW w:w="2649" w:type="dxa"/>
            <w:gridSpan w:val="2"/>
          </w:tcPr>
          <w:p w14:paraId="038DEC09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70451" w14:paraId="055172AE" w14:textId="77777777" w:rsidTr="006D7D95">
        <w:tc>
          <w:tcPr>
            <w:tcW w:w="2844" w:type="dxa"/>
            <w:shd w:val="clear" w:color="auto" w:fill="D9D9D9" w:themeFill="background1" w:themeFillShade="D9"/>
          </w:tcPr>
          <w:p w14:paraId="27BF3B34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Signature:</w:t>
            </w:r>
          </w:p>
        </w:tc>
        <w:tc>
          <w:tcPr>
            <w:tcW w:w="2627" w:type="dxa"/>
            <w:gridSpan w:val="3"/>
          </w:tcPr>
          <w:p w14:paraId="6E4EFADA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54" w:type="dxa"/>
            <w:gridSpan w:val="3"/>
            <w:shd w:val="clear" w:color="auto" w:fill="D9D9D9" w:themeFill="background1" w:themeFillShade="D9"/>
          </w:tcPr>
          <w:p w14:paraId="66FA698A" w14:textId="77777777" w:rsidR="00E70451" w:rsidRPr="00E70451" w:rsidRDefault="00E70451" w:rsidP="00E70451">
            <w:pPr>
              <w:pStyle w:val="NoSpacing"/>
              <w:keepNext/>
              <w:rPr>
                <w:rFonts w:asciiTheme="minorHAnsi" w:hAnsiTheme="minorHAnsi" w:cstheme="minorHAnsi"/>
                <w:sz w:val="22"/>
              </w:rPr>
            </w:pPr>
            <w:r w:rsidRPr="00E70451">
              <w:rPr>
                <w:rFonts w:asciiTheme="minorHAnsi" w:hAnsiTheme="minorHAnsi" w:cstheme="minorHAnsi"/>
                <w:sz w:val="22"/>
              </w:rPr>
              <w:t>Date:</w:t>
            </w:r>
          </w:p>
        </w:tc>
        <w:tc>
          <w:tcPr>
            <w:tcW w:w="2649" w:type="dxa"/>
            <w:gridSpan w:val="2"/>
          </w:tcPr>
          <w:p w14:paraId="2FAFC626" w14:textId="77777777" w:rsidR="00E70451" w:rsidRPr="005D55B9" w:rsidRDefault="00E70451" w:rsidP="00E70451">
            <w:pPr>
              <w:pStyle w:val="NoSpacing"/>
              <w:keepNext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20A92CA5" w14:textId="77777777" w:rsidR="007733BE" w:rsidRPr="007733BE" w:rsidRDefault="007733BE" w:rsidP="00E70451"/>
    <w:sectPr w:rsidR="007733BE" w:rsidRPr="007733BE" w:rsidSect="0091561A">
      <w:headerReference w:type="default" r:id="rId7"/>
      <w:pgSz w:w="11906" w:h="16838"/>
      <w:pgMar w:top="703" w:right="1440" w:bottom="70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5A4A" w14:textId="77777777" w:rsidR="000C13DD" w:rsidRDefault="000C13DD" w:rsidP="007733BE">
      <w:pPr>
        <w:spacing w:after="0" w:line="240" w:lineRule="auto"/>
      </w:pPr>
      <w:r>
        <w:separator/>
      </w:r>
    </w:p>
  </w:endnote>
  <w:endnote w:type="continuationSeparator" w:id="0">
    <w:p w14:paraId="2845577D" w14:textId="77777777" w:rsidR="000C13DD" w:rsidRDefault="000C13DD" w:rsidP="007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77E7" w14:textId="77777777" w:rsidR="000C13DD" w:rsidRDefault="000C13DD" w:rsidP="007733BE">
      <w:pPr>
        <w:spacing w:after="0" w:line="240" w:lineRule="auto"/>
      </w:pPr>
      <w:r>
        <w:separator/>
      </w:r>
    </w:p>
  </w:footnote>
  <w:footnote w:type="continuationSeparator" w:id="0">
    <w:p w14:paraId="09EC6ACE" w14:textId="77777777" w:rsidR="000C13DD" w:rsidRDefault="000C13DD" w:rsidP="007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7904" w14:textId="77777777" w:rsidR="007733BE" w:rsidRDefault="007733BE" w:rsidP="007733BE">
    <w:pPr>
      <w:pStyle w:val="Header"/>
      <w:tabs>
        <w:tab w:val="clear" w:pos="4513"/>
        <w:tab w:val="clear" w:pos="9026"/>
        <w:tab w:val="left" w:pos="837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7B7C1B" wp14:editId="2054F060">
          <wp:simplePos x="0" y="0"/>
          <wp:positionH relativeFrom="column">
            <wp:posOffset>-606425</wp:posOffset>
          </wp:positionH>
          <wp:positionV relativeFrom="paragraph">
            <wp:posOffset>-162560</wp:posOffset>
          </wp:positionV>
          <wp:extent cx="829310" cy="832485"/>
          <wp:effectExtent l="0" t="0" r="8890" b="5715"/>
          <wp:wrapTight wrapText="bothSides">
            <wp:wrapPolygon edited="0">
              <wp:start x="0" y="0"/>
              <wp:lineTo x="0" y="21254"/>
              <wp:lineTo x="21335" y="21254"/>
              <wp:lineTo x="2133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AV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596612C" wp14:editId="251ACE12">
          <wp:simplePos x="0" y="0"/>
          <wp:positionH relativeFrom="column">
            <wp:posOffset>2772410</wp:posOffset>
          </wp:positionH>
          <wp:positionV relativeFrom="paragraph">
            <wp:posOffset>-69215</wp:posOffset>
          </wp:positionV>
          <wp:extent cx="3533775" cy="733425"/>
          <wp:effectExtent l="0" t="0" r="9525" b="9525"/>
          <wp:wrapTight wrapText="bothSides">
            <wp:wrapPolygon edited="0">
              <wp:start x="0" y="0"/>
              <wp:lineTo x="0" y="21319"/>
              <wp:lineTo x="21542" y="21319"/>
              <wp:lineTo x="21542" y="0"/>
              <wp:lineTo x="0" y="0"/>
            </wp:wrapPolygon>
          </wp:wrapTight>
          <wp:docPr id="6" name="Picture 6" descr="N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TH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ED6C90" w14:textId="77777777" w:rsidR="007733BE" w:rsidRDefault="007733BE" w:rsidP="007733BE">
    <w:pPr>
      <w:pStyle w:val="Header"/>
    </w:pPr>
  </w:p>
  <w:p w14:paraId="056AAF8D" w14:textId="77777777" w:rsidR="007733BE" w:rsidRDefault="007733BE">
    <w:pPr>
      <w:pStyle w:val="Header"/>
    </w:pPr>
  </w:p>
  <w:p w14:paraId="68DD6287" w14:textId="77777777" w:rsidR="007733BE" w:rsidRDefault="00773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BE"/>
    <w:rsid w:val="000C13DD"/>
    <w:rsid w:val="001828E3"/>
    <w:rsid w:val="001B0184"/>
    <w:rsid w:val="0020522D"/>
    <w:rsid w:val="003A0F34"/>
    <w:rsid w:val="00494356"/>
    <w:rsid w:val="004F7786"/>
    <w:rsid w:val="005439F0"/>
    <w:rsid w:val="00551B1C"/>
    <w:rsid w:val="005D55B9"/>
    <w:rsid w:val="00626CD2"/>
    <w:rsid w:val="006C52D7"/>
    <w:rsid w:val="006D7D95"/>
    <w:rsid w:val="00724DAE"/>
    <w:rsid w:val="007733BE"/>
    <w:rsid w:val="008018BF"/>
    <w:rsid w:val="008752AC"/>
    <w:rsid w:val="008963E6"/>
    <w:rsid w:val="008D64C6"/>
    <w:rsid w:val="008F5E44"/>
    <w:rsid w:val="0091561A"/>
    <w:rsid w:val="00A06BD8"/>
    <w:rsid w:val="00A64961"/>
    <w:rsid w:val="00A65B8F"/>
    <w:rsid w:val="00AB2AC0"/>
    <w:rsid w:val="00BD4802"/>
    <w:rsid w:val="00C61913"/>
    <w:rsid w:val="00CC4CE9"/>
    <w:rsid w:val="00DD422F"/>
    <w:rsid w:val="00E4021F"/>
    <w:rsid w:val="00E41C56"/>
    <w:rsid w:val="00E70451"/>
    <w:rsid w:val="00E77F43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13F2"/>
  <w15:docId w15:val="{4825A325-A1CB-401B-A70B-6C702CD6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3BE"/>
    <w:pPr>
      <w:keepNext/>
      <w:keepLines/>
      <w:spacing w:after="0" w:line="240" w:lineRule="auto"/>
      <w:jc w:val="right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3BE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33BE"/>
    <w:rPr>
      <w:rFonts w:ascii="Times New Roman" w:eastAsiaTheme="majorEastAsia" w:hAnsi="Times New Roman" w:cstheme="majorBidi"/>
      <w:bCs/>
      <w:sz w:val="24"/>
      <w:szCs w:val="26"/>
    </w:rPr>
  </w:style>
  <w:style w:type="paragraph" w:styleId="NoSpacing">
    <w:name w:val="No Spacing"/>
    <w:uiPriority w:val="1"/>
    <w:qFormat/>
    <w:rsid w:val="007733B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733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7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3BE"/>
  </w:style>
  <w:style w:type="paragraph" w:styleId="BalloonText">
    <w:name w:val="Balloon Text"/>
    <w:basedOn w:val="Normal"/>
    <w:link w:val="BalloonTextChar"/>
    <w:uiPriority w:val="99"/>
    <w:semiHidden/>
    <w:unhideWhenUsed/>
    <w:rsid w:val="0077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3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th.ventilation.consultant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38AF5.B87433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Mair, Jennifer</dc:creator>
  <cp:lastModifiedBy>ARMSTRONG, Alison (THE NEWCASTLE UPON TYNE HOSPITALS NHS FOUNDATION TRUST)</cp:lastModifiedBy>
  <cp:revision>6</cp:revision>
  <cp:lastPrinted>2020-10-02T10:36:00Z</cp:lastPrinted>
  <dcterms:created xsi:type="dcterms:W3CDTF">2023-01-26T09:16:00Z</dcterms:created>
  <dcterms:modified xsi:type="dcterms:W3CDTF">2023-01-26T12:22:00Z</dcterms:modified>
</cp:coreProperties>
</file>